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356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913E60" w:rsidRPr="001A0B8B" w:rsidTr="00D80AE8">
        <w:trPr>
          <w:trHeight w:val="1560"/>
        </w:trPr>
        <w:tc>
          <w:tcPr>
            <w:tcW w:w="4300" w:type="dxa"/>
            <w:vAlign w:val="center"/>
          </w:tcPr>
          <w:p w:rsidR="00913E60" w:rsidRPr="001A0B8B" w:rsidRDefault="00660ABE" w:rsidP="00D80AE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b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4350"/>
                  <wp:effectExtent l="0" t="0" r="0" b="0"/>
                  <wp:docPr id="3" name="Kép 3" descr="M:\Kommunikacio\Kiadványok\2014\00_Arculat\logok\TKA\hazi_hasznalatra\tka_logo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Kommunikacio\Kiadványok\2014\00_Arculat\logok\TKA\hazi_hasznalatra\tka_logo_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066" cy="767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913E60" w:rsidRPr="001A0B8B" w:rsidRDefault="00913E60" w:rsidP="00D80AE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913E60" w:rsidRPr="001A0B8B" w:rsidRDefault="00913E60" w:rsidP="00D80AE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41B016D1" wp14:editId="1B6821AD">
                  <wp:extent cx="1147445" cy="1147445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6523" w:rsidRPr="003017D1" w:rsidRDefault="003B6523" w:rsidP="003B6523">
      <w:pPr>
        <w:ind w:left="720"/>
        <w:jc w:val="center"/>
        <w:rPr>
          <w:b/>
          <w:sz w:val="28"/>
        </w:rPr>
      </w:pPr>
      <w:r w:rsidRPr="003017D1">
        <w:rPr>
          <w:b/>
          <w:sz w:val="28"/>
        </w:rPr>
        <w:t>Minimum requirements for bilateral agreements</w:t>
      </w:r>
      <w:r w:rsidR="003017D1">
        <w:rPr>
          <w:b/>
          <w:sz w:val="28"/>
        </w:rPr>
        <w:br/>
      </w:r>
      <w:r w:rsidRPr="003017D1">
        <w:rPr>
          <w:b/>
          <w:sz w:val="28"/>
        </w:rPr>
        <w:t>between Higher Education Institutions</w:t>
      </w:r>
    </w:p>
    <w:p w:rsidR="003B6523" w:rsidRDefault="003B6523" w:rsidP="003B6523"/>
    <w:p w:rsidR="003B6523" w:rsidRPr="00780306" w:rsidRDefault="003017D1" w:rsidP="003B6523">
      <w:pPr>
        <w:jc w:val="center"/>
        <w:outlineLvl w:val="0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EEA Grants Scholarship programme</w:t>
      </w:r>
    </w:p>
    <w:p w:rsidR="003B6523" w:rsidRDefault="003B6523" w:rsidP="003B6523">
      <w:pPr>
        <w:rPr>
          <w:b/>
        </w:rPr>
      </w:pPr>
    </w:p>
    <w:p w:rsidR="003B6523" w:rsidRDefault="003B6523" w:rsidP="003B6523">
      <w:pPr>
        <w:jc w:val="center"/>
        <w:outlineLvl w:val="0"/>
        <w:rPr>
          <w:b/>
        </w:rPr>
      </w:pPr>
      <w:r>
        <w:rPr>
          <w:b/>
        </w:rPr>
        <w:t>Inter-institutional agreement</w:t>
      </w:r>
    </w:p>
    <w:p w:rsidR="003B6523" w:rsidRDefault="003B6523" w:rsidP="003B6523">
      <w:pPr>
        <w:jc w:val="center"/>
        <w:rPr>
          <w:b/>
        </w:rPr>
      </w:pPr>
    </w:p>
    <w:p w:rsidR="003B6523" w:rsidRDefault="003017D1" w:rsidP="00660ABE">
      <w:pPr>
        <w:spacing w:after="240"/>
        <w:jc w:val="center"/>
        <w:rPr>
          <w:b/>
        </w:rPr>
      </w:pPr>
      <w:r w:rsidRPr="003017D1">
        <w:rPr>
          <w:b/>
        </w:rPr>
        <w:t>Minimum requirements</w:t>
      </w:r>
    </w:p>
    <w:p w:rsidR="003B6523" w:rsidRDefault="003B6523" w:rsidP="003B6523"/>
    <w:p w:rsidR="003B6523" w:rsidRDefault="003B6523" w:rsidP="003B6523">
      <w:r>
        <w:t>Information about institutions:</w:t>
      </w:r>
    </w:p>
    <w:p w:rsidR="003B6523" w:rsidRDefault="003B6523" w:rsidP="003B6523">
      <w:pPr>
        <w:numPr>
          <w:ilvl w:val="0"/>
          <w:numId w:val="16"/>
        </w:numPr>
        <w:suppressAutoHyphens w:val="0"/>
      </w:pPr>
      <w:r>
        <w:t>Name and Erasmus ID code of both institutions</w:t>
      </w:r>
    </w:p>
    <w:p w:rsidR="003B6523" w:rsidRDefault="003B6523" w:rsidP="003B6523">
      <w:pPr>
        <w:numPr>
          <w:ilvl w:val="0"/>
          <w:numId w:val="16"/>
        </w:numPr>
        <w:suppressAutoHyphens w:val="0"/>
      </w:pPr>
      <w:r>
        <w:t>Name of the contact person from each institution</w:t>
      </w:r>
    </w:p>
    <w:p w:rsidR="003B6523" w:rsidRDefault="003B6523" w:rsidP="003B6523">
      <w:pPr>
        <w:numPr>
          <w:ilvl w:val="0"/>
          <w:numId w:val="16"/>
        </w:numPr>
        <w:suppressAutoHyphens w:val="0"/>
      </w:pPr>
      <w:r>
        <w:t>The academic year(s) for which the agreement is valid</w:t>
      </w:r>
    </w:p>
    <w:p w:rsidR="003B6523" w:rsidRDefault="003B6523" w:rsidP="003B6523"/>
    <w:p w:rsidR="003B6523" w:rsidRDefault="003B6523" w:rsidP="003B6523">
      <w:r>
        <w:t>Information about student mobility for studies:</w:t>
      </w:r>
    </w:p>
    <w:p w:rsidR="003B6523" w:rsidRDefault="003B6523" w:rsidP="003B6523">
      <w:pPr>
        <w:numPr>
          <w:ilvl w:val="0"/>
          <w:numId w:val="17"/>
        </w:numPr>
        <w:suppressAutoHyphens w:val="0"/>
      </w:pPr>
      <w:r>
        <w:t>Home and host country</w:t>
      </w:r>
    </w:p>
    <w:p w:rsidR="003B6523" w:rsidRDefault="003B6523" w:rsidP="003B6523">
      <w:pPr>
        <w:numPr>
          <w:ilvl w:val="0"/>
          <w:numId w:val="17"/>
        </w:numPr>
        <w:suppressAutoHyphens w:val="0"/>
      </w:pPr>
      <w:r>
        <w:t>Number of students</w:t>
      </w:r>
      <w:r w:rsidRPr="00AA5C87">
        <w:t xml:space="preserve"> </w:t>
      </w:r>
      <w:r>
        <w:t>per year by subject area</w:t>
      </w:r>
    </w:p>
    <w:p w:rsidR="003B6523" w:rsidRDefault="003B6523" w:rsidP="003B6523">
      <w:pPr>
        <w:numPr>
          <w:ilvl w:val="0"/>
          <w:numId w:val="17"/>
        </w:numPr>
        <w:suppressAutoHyphens w:val="0"/>
      </w:pPr>
      <w:r>
        <w:t>Number of student months</w:t>
      </w:r>
      <w:r w:rsidRPr="004429AB">
        <w:t xml:space="preserve"> </w:t>
      </w:r>
      <w:r>
        <w:t>per year by subject area</w:t>
      </w:r>
    </w:p>
    <w:p w:rsidR="003B6523" w:rsidRDefault="003B6523" w:rsidP="003B6523"/>
    <w:p w:rsidR="003B6523" w:rsidRDefault="003B6523" w:rsidP="003B6523">
      <w:r>
        <w:t>Information about staff mobility for teaching assignments:</w:t>
      </w:r>
    </w:p>
    <w:p w:rsidR="003B6523" w:rsidRDefault="003B6523" w:rsidP="003B6523">
      <w:pPr>
        <w:numPr>
          <w:ilvl w:val="0"/>
          <w:numId w:val="17"/>
        </w:numPr>
        <w:suppressAutoHyphens w:val="0"/>
      </w:pPr>
      <w:r>
        <w:t>Home and host country</w:t>
      </w:r>
    </w:p>
    <w:p w:rsidR="003B6523" w:rsidRDefault="003B6523" w:rsidP="003B6523">
      <w:pPr>
        <w:numPr>
          <w:ilvl w:val="0"/>
          <w:numId w:val="16"/>
        </w:numPr>
        <w:suppressAutoHyphens w:val="0"/>
      </w:pPr>
      <w:r>
        <w:t xml:space="preserve">Number of teaching assignments per year by subject area </w:t>
      </w:r>
    </w:p>
    <w:p w:rsidR="003B6523" w:rsidRDefault="003B6523" w:rsidP="003B6523"/>
    <w:p w:rsidR="003B6523" w:rsidRPr="00825B55" w:rsidRDefault="003B6523" w:rsidP="003B6523">
      <w:pPr>
        <w:jc w:val="both"/>
      </w:pPr>
      <w:r w:rsidRPr="00825B55">
        <w:t xml:space="preserve">[Optional: </w:t>
      </w:r>
      <w:r w:rsidRPr="00825B55">
        <w:rPr>
          <w:b/>
        </w:rPr>
        <w:t>Student mobility for placements</w:t>
      </w:r>
      <w:r w:rsidRPr="00825B55">
        <w:t xml:space="preserve"> (option highly recommended) </w:t>
      </w:r>
    </w:p>
    <w:p w:rsidR="003B6523" w:rsidRDefault="003B6523" w:rsidP="003B6523">
      <w:pPr>
        <w:jc w:val="both"/>
      </w:pPr>
      <w:r w:rsidRPr="00825B55">
        <w:t>Institutions are highly encouraged to cooperate in the field of student mobility for placements relying on their partner institution's knowledge of enterprises to identify host enterprises/organisations abroad. The institutions may agree to extend their cooperation to also cover the preparation and follow-up of the placements. In any case, the final responsibility remains with the home institution of the student as reflected in the Training Agreement.]</w:t>
      </w:r>
    </w:p>
    <w:p w:rsidR="003017D1" w:rsidRDefault="003017D1" w:rsidP="003B6523">
      <w:pPr>
        <w:jc w:val="both"/>
      </w:pPr>
    </w:p>
    <w:p w:rsidR="003017D1" w:rsidRPr="00825B55" w:rsidRDefault="003017D1" w:rsidP="003017D1">
      <w:pPr>
        <w:jc w:val="both"/>
      </w:pPr>
      <w:r w:rsidRPr="00825B55">
        <w:t xml:space="preserve">[Optional: </w:t>
      </w:r>
      <w:r w:rsidRPr="003017D1">
        <w:rPr>
          <w:b/>
        </w:rPr>
        <w:t xml:space="preserve">Participation in summer </w:t>
      </w:r>
      <w:r>
        <w:rPr>
          <w:b/>
        </w:rPr>
        <w:t>school (for students)</w:t>
      </w:r>
      <w:r>
        <w:t xml:space="preserve"> </w:t>
      </w:r>
      <w:r w:rsidR="00660ABE">
        <w:t>(option highly recommended)</w:t>
      </w:r>
    </w:p>
    <w:p w:rsidR="003017D1" w:rsidRDefault="003017D1" w:rsidP="003017D1">
      <w:pPr>
        <w:jc w:val="both"/>
      </w:pPr>
      <w:r w:rsidRPr="00825B55">
        <w:t xml:space="preserve">Institutions are highly encouraged to cooperate in the field of student mobility </w:t>
      </w:r>
      <w:r>
        <w:t xml:space="preserve">/ summer school </w:t>
      </w:r>
      <w:r w:rsidR="00ED5CAF">
        <w:t xml:space="preserve">to </w:t>
      </w:r>
      <w:r w:rsidR="00D80AE8">
        <w:t xml:space="preserve">provide </w:t>
      </w:r>
      <w:r w:rsidR="00ED5CAF">
        <w:t>short</w:t>
      </w:r>
      <w:r w:rsidR="00D80AE8">
        <w:t>-</w:t>
      </w:r>
      <w:r w:rsidR="00ED5CAF">
        <w:t>term study mobilities for their students.</w:t>
      </w:r>
      <w:r w:rsidRPr="00825B55">
        <w:t xml:space="preserve"> The institutions may agree to extend their cooperation to also cover the preparation and </w:t>
      </w:r>
      <w:bookmarkStart w:id="0" w:name="_GoBack"/>
      <w:bookmarkEnd w:id="0"/>
      <w:r w:rsidRPr="00825B55">
        <w:t xml:space="preserve">follow-up of </w:t>
      </w:r>
      <w:r w:rsidR="00ED5CAF">
        <w:t>summer schools</w:t>
      </w:r>
      <w:r w:rsidRPr="00825B55">
        <w:t>.]</w:t>
      </w:r>
    </w:p>
    <w:p w:rsidR="003B6523" w:rsidRPr="00825B55" w:rsidRDefault="003B6523" w:rsidP="003B6523">
      <w:pPr>
        <w:jc w:val="both"/>
      </w:pPr>
    </w:p>
    <w:p w:rsidR="003B6523" w:rsidRPr="00825B55" w:rsidRDefault="003B6523" w:rsidP="003B6523">
      <w:pPr>
        <w:jc w:val="both"/>
      </w:pPr>
      <w:r w:rsidRPr="00825B55">
        <w:t xml:space="preserve">[Optional: </w:t>
      </w:r>
      <w:r w:rsidRPr="00D2036F">
        <w:rPr>
          <w:b/>
        </w:rPr>
        <w:t>Required knowledge of teaching</w:t>
      </w:r>
      <w:r w:rsidRPr="00825B55">
        <w:rPr>
          <w:b/>
        </w:rPr>
        <w:t xml:space="preserve"> languages</w:t>
      </w:r>
      <w:r w:rsidRPr="00825B55">
        <w:t xml:space="preserve">: </w:t>
      </w:r>
      <w:r>
        <w:t>S</w:t>
      </w:r>
      <w:r w:rsidRPr="00825B55">
        <w:t>pecify language requirements for incoming students and staff; it is suggested to use the Common European Framework of Reference for Languages (CEFR).]</w:t>
      </w:r>
    </w:p>
    <w:p w:rsidR="003B6523" w:rsidRPr="00825B55" w:rsidRDefault="003B6523" w:rsidP="003B6523">
      <w:pPr>
        <w:jc w:val="both"/>
      </w:pPr>
    </w:p>
    <w:p w:rsidR="003B6523" w:rsidRPr="00825B55" w:rsidRDefault="003B6523" w:rsidP="003B6523">
      <w:pPr>
        <w:jc w:val="both"/>
        <w:rPr>
          <w:color w:val="000080"/>
        </w:rPr>
      </w:pPr>
      <w:bookmarkStart w:id="1" w:name="P0_0"/>
      <w:bookmarkEnd w:id="1"/>
      <w:r w:rsidRPr="00825B55">
        <w:t xml:space="preserve">[Optional: </w:t>
      </w:r>
      <w:r w:rsidRPr="00825B55">
        <w:rPr>
          <w:b/>
        </w:rPr>
        <w:t>Termination of agreement</w:t>
      </w:r>
      <w:r w:rsidRPr="00825B55">
        <w:t xml:space="preserve"> [for newly concluded agreements] (option highly recommended) </w:t>
      </w:r>
      <w:r>
        <w:rPr>
          <w:color w:val="000000"/>
        </w:rPr>
        <w:t>T</w:t>
      </w:r>
      <w:r w:rsidRPr="00825B55">
        <w:rPr>
          <w:color w:val="000000"/>
        </w:rPr>
        <w:t>he institutions</w:t>
      </w:r>
      <w:r w:rsidR="00D80AE8" w:rsidRPr="00825B55">
        <w:rPr>
          <w:color w:val="000000"/>
        </w:rPr>
        <w:t xml:space="preserve"> </w:t>
      </w:r>
      <w:r>
        <w:rPr>
          <w:color w:val="000000"/>
        </w:rPr>
        <w:t>may</w:t>
      </w:r>
      <w:r w:rsidRPr="00825B55">
        <w:rPr>
          <w:color w:val="000000"/>
        </w:rPr>
        <w:t xml:space="preserve"> agree </w:t>
      </w:r>
      <w:r>
        <w:rPr>
          <w:color w:val="000000"/>
        </w:rPr>
        <w:t xml:space="preserve">on </w:t>
      </w:r>
      <w:r w:rsidRPr="00825B55">
        <w:rPr>
          <w:color w:val="000000"/>
        </w:rPr>
        <w:t>the procedure for modifying or terminating the inter-institutional agreement</w:t>
      </w:r>
      <w:r w:rsidRPr="00825B55">
        <w:t>.</w:t>
      </w:r>
      <w:r w:rsidRPr="00825B55">
        <w:rPr>
          <w:color w:val="000080"/>
        </w:rPr>
        <w:t xml:space="preserve"> </w:t>
      </w:r>
      <w:r w:rsidRPr="00825B55">
        <w:t xml:space="preserve">However, in case of unilateral termination, a notice of at least </w:t>
      </w:r>
      <w:r w:rsidRPr="00825B55">
        <w:lastRenderedPageBreak/>
        <w:t xml:space="preserve">one academic year should be given. This means that a unilateral decision to discontinue the exchanges notified to the other party by 1 June </w:t>
      </w:r>
      <w:r>
        <w:t>of year N</w:t>
      </w:r>
      <w:r w:rsidRPr="00825B55">
        <w:t xml:space="preserve"> will only take effect as of 1 September </w:t>
      </w:r>
      <w:r>
        <w:t>of year N+1</w:t>
      </w:r>
      <w:r w:rsidRPr="00825B55">
        <w:t>.]</w:t>
      </w:r>
    </w:p>
    <w:p w:rsidR="003B6523" w:rsidRPr="00995AEB" w:rsidRDefault="003B6523" w:rsidP="003B6523">
      <w:pPr>
        <w:rPr>
          <w:lang w:val="sv-SE"/>
        </w:rPr>
      </w:pPr>
    </w:p>
    <w:p w:rsidR="003B6523" w:rsidRDefault="003B6523" w:rsidP="003B6523">
      <w:pPr>
        <w:outlineLvl w:val="0"/>
      </w:pPr>
      <w:r>
        <w:t xml:space="preserve">Final statement </w:t>
      </w:r>
    </w:p>
    <w:p w:rsidR="003B6523" w:rsidRDefault="003B6523" w:rsidP="003B6523"/>
    <w:p w:rsidR="00913E60" w:rsidRPr="003017D1" w:rsidRDefault="003B6523" w:rsidP="003017D1">
      <w:r>
        <w:t xml:space="preserve">Statement that the institutions will work according to the principles of the Erasmus </w:t>
      </w:r>
      <w:r w:rsidR="00660ABE">
        <w:t xml:space="preserve">Charter for Higher Education </w:t>
      </w:r>
      <w:r>
        <w:t xml:space="preserve"> and that they will facilitate information on any issue that can facilitate the mobility of students and staff.</w:t>
      </w:r>
    </w:p>
    <w:sectPr w:rsidR="00913E60" w:rsidRPr="003017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AE8" w:rsidRDefault="00D80AE8" w:rsidP="00913E60">
      <w:r>
        <w:separator/>
      </w:r>
    </w:p>
  </w:endnote>
  <w:endnote w:type="continuationSeparator" w:id="0">
    <w:p w:rsidR="00D80AE8" w:rsidRDefault="00D80AE8" w:rsidP="0091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E8" w:rsidRDefault="00D80AE8" w:rsidP="00913E60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4C6E">
      <w:rPr>
        <w:noProof/>
      </w:rPr>
      <w:t>1</w:t>
    </w:r>
    <w:r>
      <w:fldChar w:fldCharType="end"/>
    </w:r>
    <w:r>
      <w:t>/</w:t>
    </w:r>
    <w:fldSimple w:instr=" NUMPAGES   \* MERGEFORMAT ">
      <w:r w:rsidR="00354C6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AE8" w:rsidRDefault="00D80AE8" w:rsidP="00913E60">
      <w:r>
        <w:separator/>
      </w:r>
    </w:p>
  </w:footnote>
  <w:footnote w:type="continuationSeparator" w:id="0">
    <w:p w:rsidR="00D80AE8" w:rsidRDefault="00D80AE8" w:rsidP="00913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E8" w:rsidRPr="00913E60" w:rsidRDefault="00D80AE8">
    <w:pPr>
      <w:pStyle w:val="lfej"/>
      <w:rPr>
        <w:lang w:val="hu-HU"/>
      </w:rPr>
    </w:pPr>
    <w:r>
      <w:rPr>
        <w:lang w:val="hu-HU"/>
      </w:rPr>
      <w:t>5.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5100"/>
        </w:tabs>
        <w:ind w:left="5100" w:hanging="283"/>
      </w:pPr>
      <w:rPr>
        <w:rFonts w:ascii="Symbol" w:hAnsi="Symbol"/>
      </w:rPr>
    </w:lvl>
  </w:abstractNum>
  <w:abstractNum w:abstractNumId="1">
    <w:nsid w:val="1B2923D7"/>
    <w:multiLevelType w:val="multilevel"/>
    <w:tmpl w:val="4BA8E46C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452BD2"/>
    <w:multiLevelType w:val="multilevel"/>
    <w:tmpl w:val="D88E6490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274189F"/>
    <w:multiLevelType w:val="multilevel"/>
    <w:tmpl w:val="7BCCE5AE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2979F5"/>
    <w:multiLevelType w:val="hybridMultilevel"/>
    <w:tmpl w:val="0C58EB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30697"/>
    <w:multiLevelType w:val="hybridMultilevel"/>
    <w:tmpl w:val="95F6A5B2"/>
    <w:lvl w:ilvl="0" w:tplc="C2B2ADA2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7">
    <w:nsid w:val="6F2B110A"/>
    <w:multiLevelType w:val="multilevel"/>
    <w:tmpl w:val="64EE8D24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1353F15"/>
    <w:multiLevelType w:val="hybridMultilevel"/>
    <w:tmpl w:val="B7781F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7EA1BE0"/>
    <w:multiLevelType w:val="multilevel"/>
    <w:tmpl w:val="10DC4418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0"/>
  </w:num>
  <w:num w:numId="8">
    <w:abstractNumId w:val="1"/>
  </w:num>
  <w:num w:numId="9">
    <w:abstractNumId w:val="0"/>
  </w:num>
  <w:num w:numId="10">
    <w:abstractNumId w:val="9"/>
  </w:num>
  <w:num w:numId="11">
    <w:abstractNumId w:val="0"/>
  </w:num>
  <w:num w:numId="12">
    <w:abstractNumId w:val="0"/>
  </w:num>
  <w:num w:numId="13">
    <w:abstractNumId w:val="2"/>
  </w:num>
  <w:num w:numId="14">
    <w:abstractNumId w:val="0"/>
  </w:num>
  <w:num w:numId="15">
    <w:abstractNumId w:val="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60"/>
    <w:rsid w:val="000C0FCB"/>
    <w:rsid w:val="00143DC0"/>
    <w:rsid w:val="00207B2C"/>
    <w:rsid w:val="003017D1"/>
    <w:rsid w:val="00354C6E"/>
    <w:rsid w:val="003B6523"/>
    <w:rsid w:val="00620FAE"/>
    <w:rsid w:val="00660ABE"/>
    <w:rsid w:val="006A0FAA"/>
    <w:rsid w:val="007446F2"/>
    <w:rsid w:val="00913E60"/>
    <w:rsid w:val="009C33D8"/>
    <w:rsid w:val="00BF7330"/>
    <w:rsid w:val="00CE7BC4"/>
    <w:rsid w:val="00D80AE8"/>
    <w:rsid w:val="00E125DE"/>
    <w:rsid w:val="00E156D9"/>
    <w:rsid w:val="00E840A6"/>
    <w:rsid w:val="00ED5CAF"/>
    <w:rsid w:val="00EE2BCA"/>
    <w:rsid w:val="00FC493E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3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sor1">
    <w:name w:val="heading 1"/>
    <w:basedOn w:val="Norml"/>
    <w:next w:val="Norml"/>
    <w:link w:val="Cmsor1Char"/>
    <w:qFormat/>
    <w:rsid w:val="00913E60"/>
    <w:pPr>
      <w:keepNext/>
      <w:suppressAutoHyphens w:val="0"/>
      <w:spacing w:before="240" w:after="240"/>
      <w:jc w:val="both"/>
      <w:outlineLvl w:val="0"/>
    </w:pPr>
    <w:rPr>
      <w:b/>
      <w:smallCaps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913E60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913E6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13E6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3E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3E60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iPriority w:val="99"/>
    <w:unhideWhenUsed/>
    <w:rsid w:val="00913E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3E6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913E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3E6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customStyle="1" w:styleId="Cmsor1Char">
    <w:name w:val="Címsor 1 Char"/>
    <w:basedOn w:val="Bekezdsalapbettpusa"/>
    <w:link w:val="Cmsor1"/>
    <w:rsid w:val="00913E60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paragraph" w:styleId="Felsorols3">
    <w:name w:val="List Bullet 3"/>
    <w:basedOn w:val="Norml"/>
    <w:rsid w:val="00913E60"/>
    <w:pPr>
      <w:numPr>
        <w:numId w:val="1"/>
      </w:numPr>
      <w:suppressAutoHyphens w:val="0"/>
      <w:spacing w:after="240"/>
      <w:jc w:val="both"/>
    </w:pPr>
    <w:rPr>
      <w:lang w:val="en-GB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BF733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F733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F7330"/>
    <w:rPr>
      <w:rFonts w:ascii="Times New Roman" w:eastAsia="Times New Roman" w:hAnsi="Times New Roman" w:cs="Times New Roman"/>
      <w:sz w:val="20"/>
      <w:szCs w:val="20"/>
      <w:lang w:val="nl-BE"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73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7330"/>
    <w:rPr>
      <w:rFonts w:ascii="Times New Roman" w:eastAsia="Times New Roman" w:hAnsi="Times New Roman" w:cs="Times New Roman"/>
      <w:b/>
      <w:bCs/>
      <w:sz w:val="20"/>
      <w:szCs w:val="20"/>
      <w:lang w:val="nl-B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3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sor1">
    <w:name w:val="heading 1"/>
    <w:basedOn w:val="Norml"/>
    <w:next w:val="Norml"/>
    <w:link w:val="Cmsor1Char"/>
    <w:qFormat/>
    <w:rsid w:val="00913E60"/>
    <w:pPr>
      <w:keepNext/>
      <w:suppressAutoHyphens w:val="0"/>
      <w:spacing w:before="240" w:after="240"/>
      <w:jc w:val="both"/>
      <w:outlineLvl w:val="0"/>
    </w:pPr>
    <w:rPr>
      <w:b/>
      <w:smallCaps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913E60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913E6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13E6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3E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3E60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iPriority w:val="99"/>
    <w:unhideWhenUsed/>
    <w:rsid w:val="00913E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3E6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913E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3E6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customStyle="1" w:styleId="Cmsor1Char">
    <w:name w:val="Címsor 1 Char"/>
    <w:basedOn w:val="Bekezdsalapbettpusa"/>
    <w:link w:val="Cmsor1"/>
    <w:rsid w:val="00913E60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paragraph" w:styleId="Felsorols3">
    <w:name w:val="List Bullet 3"/>
    <w:basedOn w:val="Norml"/>
    <w:rsid w:val="00913E60"/>
    <w:pPr>
      <w:numPr>
        <w:numId w:val="1"/>
      </w:numPr>
      <w:suppressAutoHyphens w:val="0"/>
      <w:spacing w:after="240"/>
      <w:jc w:val="both"/>
    </w:pPr>
    <w:rPr>
      <w:lang w:val="en-GB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BF733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F733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F7330"/>
    <w:rPr>
      <w:rFonts w:ascii="Times New Roman" w:eastAsia="Times New Roman" w:hAnsi="Times New Roman" w:cs="Times New Roman"/>
      <w:sz w:val="20"/>
      <w:szCs w:val="20"/>
      <w:lang w:val="nl-BE"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73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7330"/>
    <w:rPr>
      <w:rFonts w:ascii="Times New Roman" w:eastAsia="Times New Roman" w:hAnsi="Times New Roman" w:cs="Times New Roman"/>
      <w:b/>
      <w:bCs/>
      <w:sz w:val="20"/>
      <w:szCs w:val="20"/>
      <w:lang w:val="nl-B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7DF84675</Template>
  <TotalTime>9</TotalTime>
  <Pages>2</Pages>
  <Words>313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5</cp:revision>
  <cp:lastPrinted>2014-09-25T09:12:00Z</cp:lastPrinted>
  <dcterms:created xsi:type="dcterms:W3CDTF">2016-05-19T11:45:00Z</dcterms:created>
  <dcterms:modified xsi:type="dcterms:W3CDTF">2016-06-16T07:40:00Z</dcterms:modified>
</cp:coreProperties>
</file>